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0FD2" w:rsidP="6BA7AB1F" w:rsidRDefault="00A10FD2" w14:paraId="4DDF6792" w14:textId="536F1C29">
      <w:pPr>
        <w:pStyle w:val="paragraph"/>
        <w:spacing w:before="0" w:beforeAutospacing="off" w:after="0" w:afterAutospacing="off"/>
        <w:textAlignment w:val="baseline"/>
        <w:rPr>
          <w:rStyle w:val="normaltextrun"/>
          <w:rFonts w:ascii="Arial Narrow" w:hAnsi="Arial Narrow" w:cs="Segoe UI"/>
          <w:b w:val="1"/>
          <w:bCs w:val="1"/>
          <w:i w:val="1"/>
          <w:iCs w:val="1"/>
          <w:color w:val="000000"/>
          <w:sz w:val="22"/>
          <w:szCs w:val="22"/>
        </w:rPr>
      </w:pPr>
      <w:r w:rsidRPr="6BA7AB1F" w:rsidR="5A03FC73">
        <w:rPr>
          <w:rStyle w:val="normaltextrun"/>
          <w:rFonts w:ascii="Arial Narrow" w:hAnsi="Arial Narrow" w:cs="Segoe UI"/>
          <w:b w:val="1"/>
          <w:bCs w:val="1"/>
          <w:i w:val="1"/>
          <w:iCs w:val="1"/>
          <w:color w:val="000000" w:themeColor="text1" w:themeTint="FF" w:themeShade="FF"/>
          <w:sz w:val="22"/>
          <w:szCs w:val="22"/>
        </w:rPr>
        <w:t>TRUTH FOR LIFE DAILY PROMOTIONAL SPOTS - WEEK OF</w:t>
      </w:r>
      <w:r w:rsidRPr="6BA7AB1F" w:rsidR="75F13543">
        <w:rPr>
          <w:rStyle w:val="normaltextrun"/>
          <w:rFonts w:ascii="Arial Narrow" w:hAnsi="Arial Narrow" w:cs="Segoe UI"/>
          <w:b w:val="1"/>
          <w:bCs w:val="1"/>
          <w:i w:val="1"/>
          <w:iCs w:val="1"/>
          <w:color w:val="000000" w:themeColor="text1" w:themeTint="FF" w:themeShade="FF"/>
          <w:sz w:val="22"/>
          <w:szCs w:val="22"/>
        </w:rPr>
        <w:t xml:space="preserve"> </w:t>
      </w:r>
      <w:r w:rsidRPr="6BA7AB1F" w:rsidR="6405D9B3">
        <w:rPr>
          <w:rStyle w:val="normaltextrun"/>
          <w:rFonts w:ascii="Arial Narrow" w:hAnsi="Arial Narrow" w:cs="Segoe UI"/>
          <w:b w:val="1"/>
          <w:bCs w:val="1"/>
          <w:i w:val="1"/>
          <w:iCs w:val="1"/>
          <w:color w:val="000000" w:themeColor="text1" w:themeTint="FF" w:themeShade="FF"/>
          <w:sz w:val="22"/>
          <w:szCs w:val="22"/>
        </w:rPr>
        <w:t>6</w:t>
      </w:r>
      <w:r w:rsidRPr="6BA7AB1F" w:rsidR="5A03FC73">
        <w:rPr>
          <w:rStyle w:val="normaltextrun"/>
          <w:rFonts w:ascii="Arial Narrow" w:hAnsi="Arial Narrow" w:cs="Segoe UI"/>
          <w:b w:val="1"/>
          <w:bCs w:val="1"/>
          <w:i w:val="1"/>
          <w:iCs w:val="1"/>
          <w:color w:val="000000" w:themeColor="text1" w:themeTint="FF" w:themeShade="FF"/>
          <w:sz w:val="22"/>
          <w:szCs w:val="22"/>
        </w:rPr>
        <w:t>-</w:t>
      </w:r>
      <w:r w:rsidRPr="6BA7AB1F" w:rsidR="7317DA06">
        <w:rPr>
          <w:rStyle w:val="normaltextrun"/>
          <w:rFonts w:ascii="Arial Narrow" w:hAnsi="Arial Narrow" w:cs="Segoe UI"/>
          <w:b w:val="1"/>
          <w:bCs w:val="1"/>
          <w:i w:val="1"/>
          <w:iCs w:val="1"/>
          <w:color w:val="000000" w:themeColor="text1" w:themeTint="FF" w:themeShade="FF"/>
          <w:sz w:val="22"/>
          <w:szCs w:val="22"/>
        </w:rPr>
        <w:t>17</w:t>
      </w:r>
      <w:r w:rsidRPr="6BA7AB1F" w:rsidR="5A03FC73">
        <w:rPr>
          <w:rStyle w:val="normaltextrun"/>
          <w:rFonts w:ascii="Arial Narrow" w:hAnsi="Arial Narrow" w:cs="Segoe UI"/>
          <w:b w:val="1"/>
          <w:bCs w:val="1"/>
          <w:i w:val="1"/>
          <w:iCs w:val="1"/>
          <w:color w:val="000000" w:themeColor="text1" w:themeTint="FF" w:themeShade="FF"/>
          <w:sz w:val="22"/>
          <w:szCs w:val="22"/>
        </w:rPr>
        <w:t xml:space="preserve"> TO </w:t>
      </w:r>
      <w:r w:rsidRPr="6BA7AB1F" w:rsidR="2D2F160E">
        <w:rPr>
          <w:rStyle w:val="normaltextrun"/>
          <w:rFonts w:ascii="Arial Narrow" w:hAnsi="Arial Narrow" w:cs="Segoe UI"/>
          <w:b w:val="1"/>
          <w:bCs w:val="1"/>
          <w:i w:val="1"/>
          <w:iCs w:val="1"/>
          <w:color w:val="000000" w:themeColor="text1" w:themeTint="FF" w:themeShade="FF"/>
          <w:sz w:val="22"/>
          <w:szCs w:val="22"/>
        </w:rPr>
        <w:t>6</w:t>
      </w:r>
      <w:r w:rsidRPr="6BA7AB1F" w:rsidR="5A03FC73">
        <w:rPr>
          <w:rStyle w:val="normaltextrun"/>
          <w:rFonts w:ascii="Arial Narrow" w:hAnsi="Arial Narrow" w:cs="Segoe UI"/>
          <w:b w:val="1"/>
          <w:bCs w:val="1"/>
          <w:i w:val="1"/>
          <w:iCs w:val="1"/>
          <w:color w:val="000000" w:themeColor="text1" w:themeTint="FF" w:themeShade="FF"/>
          <w:sz w:val="22"/>
          <w:szCs w:val="22"/>
        </w:rPr>
        <w:t>-</w:t>
      </w:r>
      <w:r w:rsidRPr="6BA7AB1F" w:rsidR="249FD39F">
        <w:rPr>
          <w:rStyle w:val="normaltextrun"/>
          <w:rFonts w:ascii="Arial Narrow" w:hAnsi="Arial Narrow" w:cs="Segoe UI"/>
          <w:b w:val="1"/>
          <w:bCs w:val="1"/>
          <w:i w:val="1"/>
          <w:iCs w:val="1"/>
          <w:color w:val="000000" w:themeColor="text1" w:themeTint="FF" w:themeShade="FF"/>
          <w:sz w:val="22"/>
          <w:szCs w:val="22"/>
        </w:rPr>
        <w:t>14</w:t>
      </w:r>
      <w:r w:rsidRPr="6BA7AB1F" w:rsidR="5A03FC73">
        <w:rPr>
          <w:rStyle w:val="normaltextrun"/>
          <w:rFonts w:ascii="Arial Narrow" w:hAnsi="Arial Narrow" w:cs="Segoe UI"/>
          <w:b w:val="1"/>
          <w:bCs w:val="1"/>
          <w:i w:val="1"/>
          <w:iCs w:val="1"/>
          <w:color w:val="000000" w:themeColor="text1" w:themeTint="FF" w:themeShade="FF"/>
          <w:sz w:val="22"/>
          <w:szCs w:val="22"/>
        </w:rPr>
        <w:t>-</w:t>
      </w:r>
      <w:r w:rsidRPr="6BA7AB1F" w:rsidR="755BFF6B">
        <w:rPr>
          <w:rStyle w:val="normaltextrun"/>
          <w:rFonts w:ascii="Arial Narrow" w:hAnsi="Arial Narrow" w:cs="Segoe UI"/>
          <w:b w:val="1"/>
          <w:bCs w:val="1"/>
          <w:i w:val="1"/>
          <w:iCs w:val="1"/>
          <w:color w:val="000000" w:themeColor="text1" w:themeTint="FF" w:themeShade="FF"/>
          <w:sz w:val="22"/>
          <w:szCs w:val="22"/>
        </w:rPr>
        <w:t>2</w:t>
      </w:r>
      <w:r w:rsidRPr="6BA7AB1F" w:rsidR="4F722834">
        <w:rPr>
          <w:rStyle w:val="normaltextrun"/>
          <w:rFonts w:ascii="Arial Narrow" w:hAnsi="Arial Narrow" w:cs="Segoe UI"/>
          <w:b w:val="1"/>
          <w:bCs w:val="1"/>
          <w:i w:val="1"/>
          <w:iCs w:val="1"/>
          <w:color w:val="000000" w:themeColor="text1" w:themeTint="FF" w:themeShade="FF"/>
          <w:sz w:val="22"/>
          <w:szCs w:val="22"/>
        </w:rPr>
        <w:t>1</w:t>
      </w:r>
    </w:p>
    <w:p w:rsidR="00A10FD2" w:rsidP="00A10FD2" w:rsidRDefault="00A10FD2" w14:paraId="0E9533D1" w14:textId="77777777">
      <w:pPr>
        <w:pStyle w:val="paragraph"/>
        <w:spacing w:before="0" w:beforeAutospacing="0" w:after="0" w:afterAutospacing="0"/>
        <w:textAlignment w:val="baseline"/>
        <w:rPr>
          <w:rFonts w:ascii="Segoe UI" w:hAnsi="Segoe UI"/>
          <w:sz w:val="18"/>
          <w:szCs w:val="18"/>
        </w:rPr>
      </w:pPr>
    </w:p>
    <w:p w:rsidR="00A10FD2" w:rsidP="00A10FD2" w:rsidRDefault="00A10FD2" w14:paraId="0CF1A25C" w14:textId="77777777">
      <w:pPr>
        <w:pStyle w:val="paragraph"/>
        <w:spacing w:before="0" w:beforeAutospacing="0" w:after="0" w:afterAutospacing="0"/>
        <w:textAlignment w:val="baseline"/>
        <w:rPr>
          <w:rFonts w:ascii="Segoe UI" w:hAnsi="Segoe UI" w:cs="Segoe UI"/>
          <w:sz w:val="18"/>
          <w:szCs w:val="18"/>
        </w:rPr>
      </w:pPr>
    </w:p>
    <w:p w:rsidR="00A10FD2" w:rsidP="00A10FD2" w:rsidRDefault="00A10FD2" w14:paraId="2CEE5733" w14:textId="77777777">
      <w:pPr>
        <w:pStyle w:val="paragraph"/>
        <w:spacing w:before="0" w:beforeAutospacing="0" w:after="0" w:afterAutospacing="0"/>
        <w:textAlignment w:val="baseline"/>
        <w:rPr>
          <w:rFonts w:ascii="Segoe UI" w:hAnsi="Segoe UI" w:cs="Segoe UI"/>
          <w:sz w:val="18"/>
          <w:szCs w:val="18"/>
        </w:rPr>
      </w:pPr>
    </w:p>
    <w:p w:rsidR="00A10FD2" w:rsidP="00A10FD2" w:rsidRDefault="00A10FD2" w14:paraId="4E9406B5" w14:textId="77777777">
      <w:pPr>
        <w:pStyle w:val="paragraph"/>
        <w:spacing w:before="0" w:beforeAutospacing="0" w:after="0" w:afterAutospacing="0"/>
        <w:textAlignment w:val="baseline"/>
        <w:rPr>
          <w:rFonts w:ascii="Segoe UI" w:hAnsi="Segoe UI" w:cs="Segoe UI"/>
          <w:sz w:val="18"/>
          <w:szCs w:val="18"/>
        </w:rPr>
      </w:pPr>
      <w:r>
        <w:rPr>
          <w:rStyle w:val="eop"/>
          <w:rFonts w:ascii="Arial Narrow" w:hAnsi="Arial Narrow" w:cs="Segoe UI"/>
          <w:color w:val="000000"/>
          <w:sz w:val="22"/>
          <w:szCs w:val="22"/>
        </w:rPr>
        <w:t> </w:t>
      </w:r>
    </w:p>
    <w:p w:rsidR="508AFD9E" w:rsidP="6BA7AB1F" w:rsidRDefault="508AFD9E" w14:paraId="02E15571" w14:textId="2B1BE155">
      <w:pPr>
        <w:pStyle w:val="paragraph"/>
        <w:spacing w:before="0" w:beforeAutospacing="off" w:after="0" w:afterAutospacing="off"/>
        <w:rPr>
          <w:rStyle w:val="normaltextrun"/>
          <w:rFonts w:ascii="Times New Roman" w:hAnsi="Times New Roman" w:eastAsia="Times New Roman" w:cs="Times New Roman"/>
          <w:b w:val="1"/>
          <w:bCs w:val="1"/>
          <w:i w:val="1"/>
          <w:iCs w:val="1"/>
          <w:color w:val="000000" w:themeColor="text1" w:themeTint="FF" w:themeShade="FF"/>
          <w:sz w:val="24"/>
          <w:szCs w:val="24"/>
        </w:rPr>
      </w:pPr>
      <w:bookmarkStart w:name="_Int_fQJM2PJR" w:id="447060314"/>
      <w:r w:rsidRPr="6BA7AB1F" w:rsidR="41777DB2">
        <w:rPr>
          <w:rStyle w:val="normaltextrun"/>
          <w:rFonts w:ascii="Arial Narrow" w:hAnsi="Arial Narrow" w:cs="Segoe UI"/>
          <w:b w:val="1"/>
          <w:bCs w:val="1"/>
          <w:i w:val="1"/>
          <w:iCs w:val="1"/>
          <w:color w:val="000000" w:themeColor="text1" w:themeTint="FF" w:themeShade="FF"/>
          <w:sz w:val="22"/>
          <w:szCs w:val="22"/>
        </w:rPr>
        <w:t>6-</w:t>
      </w:r>
      <w:r w:rsidRPr="6BA7AB1F" w:rsidR="1F9200D5">
        <w:rPr>
          <w:rStyle w:val="normaltextrun"/>
          <w:rFonts w:ascii="Arial Narrow" w:hAnsi="Arial Narrow" w:cs="Segoe UI"/>
          <w:b w:val="1"/>
          <w:bCs w:val="1"/>
          <w:i w:val="1"/>
          <w:iCs w:val="1"/>
          <w:color w:val="000000" w:themeColor="text1" w:themeTint="FF" w:themeShade="FF"/>
          <w:sz w:val="22"/>
          <w:szCs w:val="22"/>
        </w:rPr>
        <w:t>1</w:t>
      </w:r>
      <w:r w:rsidRPr="6BA7AB1F" w:rsidR="659E05C4">
        <w:rPr>
          <w:rStyle w:val="normaltextrun"/>
          <w:rFonts w:ascii="Arial Narrow" w:hAnsi="Arial Narrow" w:cs="Segoe UI"/>
          <w:b w:val="1"/>
          <w:bCs w:val="1"/>
          <w:i w:val="1"/>
          <w:iCs w:val="1"/>
          <w:color w:val="000000" w:themeColor="text1" w:themeTint="FF" w:themeShade="FF"/>
          <w:sz w:val="22"/>
          <w:szCs w:val="22"/>
        </w:rPr>
        <w:t>7</w:t>
      </w:r>
      <w:r w:rsidRPr="6BA7AB1F" w:rsidR="41777DB2">
        <w:rPr>
          <w:rStyle w:val="normaltextrun"/>
          <w:rFonts w:ascii="Arial Narrow" w:hAnsi="Arial Narrow" w:cs="Segoe UI"/>
          <w:b w:val="1"/>
          <w:bCs w:val="1"/>
          <w:i w:val="1"/>
          <w:iCs w:val="1"/>
          <w:color w:val="000000" w:themeColor="text1" w:themeTint="FF" w:themeShade="FF"/>
          <w:sz w:val="22"/>
          <w:szCs w:val="22"/>
        </w:rPr>
        <w:t>-24</w:t>
      </w:r>
      <w:r w:rsidRPr="6BA7AB1F" w:rsidR="490CF602">
        <w:rPr>
          <w:rStyle w:val="normaltextrun"/>
          <w:rFonts w:ascii="Arial Narrow" w:hAnsi="Arial Narrow" w:cs="Segoe UI"/>
          <w:b w:val="1"/>
          <w:bCs w:val="1"/>
          <w:i w:val="1"/>
          <w:iCs w:val="1"/>
          <w:color w:val="000000" w:themeColor="text1" w:themeTint="FF" w:themeShade="FF"/>
          <w:sz w:val="22"/>
          <w:szCs w:val="22"/>
        </w:rPr>
        <w:t xml:space="preserve"> – </w:t>
      </w:r>
      <w:bookmarkEnd w:id="447060314"/>
      <w:r w:rsidRPr="6BA7AB1F" w:rsidR="09272576">
        <w:rPr>
          <w:rStyle w:val="normaltextrun"/>
          <w:rFonts w:ascii="Arial Narrow" w:hAnsi="Arial Narrow" w:cs="Segoe UI"/>
          <w:b w:val="1"/>
          <w:bCs w:val="1"/>
          <w:i w:val="1"/>
          <w:iCs w:val="1"/>
          <w:color w:val="000000" w:themeColor="text1" w:themeTint="FF" w:themeShade="FF"/>
          <w:sz w:val="22"/>
          <w:szCs w:val="22"/>
        </w:rPr>
        <w:t>Truth and Love (Part 1 of 2</w:t>
      </w:r>
      <w:r w:rsidRPr="6BA7AB1F" w:rsidR="6FAF3633">
        <w:rPr>
          <w:rStyle w:val="normaltextrun"/>
          <w:rFonts w:ascii="Arial Narrow" w:hAnsi="Arial Narrow" w:cs="Segoe UI"/>
          <w:b w:val="1"/>
          <w:bCs w:val="1"/>
          <w:i w:val="1"/>
          <w:iCs w:val="1"/>
          <w:color w:val="000000" w:themeColor="text1" w:themeTint="FF" w:themeShade="FF"/>
          <w:sz w:val="22"/>
          <w:szCs w:val="22"/>
        </w:rPr>
        <w:t>)</w:t>
      </w:r>
    </w:p>
    <w:tbl>
      <w:tblPr>
        <w:tblStyle w:val="TableNormal"/>
        <w:tblW w:w="0" w:type="auto"/>
        <w:tblLayout w:type="fixed"/>
        <w:tblLook w:val="06A0" w:firstRow="1" w:lastRow="0" w:firstColumn="1" w:lastColumn="0" w:noHBand="1" w:noVBand="1"/>
      </w:tblPr>
      <w:tblGrid>
        <w:gridCol w:w="9360"/>
      </w:tblGrid>
      <w:tr w:rsidR="6BA7AB1F" w:rsidTr="6BA7AB1F" w14:paraId="1CE0C19F">
        <w:trPr>
          <w:trHeight w:val="1695"/>
        </w:trPr>
        <w:tc>
          <w:tcPr>
            <w:tcW w:w="9360" w:type="dxa"/>
            <w:tcBorders>
              <w:top w:val="nil"/>
              <w:left w:val="nil"/>
              <w:bottom w:val="nil"/>
              <w:right w:val="nil"/>
            </w:tcBorders>
            <w:tcMar>
              <w:top w:w="15" w:type="dxa"/>
              <w:left w:w="15" w:type="dxa"/>
              <w:right w:w="15" w:type="dxa"/>
            </w:tcMar>
            <w:vAlign w:val="bottom"/>
          </w:tcPr>
          <w:p w:rsidR="6BA7AB1F" w:rsidP="6BA7AB1F" w:rsidRDefault="6BA7AB1F" w14:paraId="4D6618BD" w14:textId="7C67A34F">
            <w:pPr>
              <w:spacing w:before="0" w:beforeAutospacing="off" w:after="0" w:afterAutospacing="off" w:line="360" w:lineRule="auto"/>
              <w:jc w:val="left"/>
              <w:rPr>
                <w:rFonts w:ascii="Times New Roman" w:hAnsi="Times New Roman" w:eastAsia="Times New Roman" w:cs="Times New Roman"/>
                <w:b w:val="0"/>
                <w:bCs w:val="0"/>
                <w:i w:val="0"/>
                <w:iCs w:val="0"/>
                <w:strike w:val="0"/>
                <w:dstrike w:val="0"/>
                <w:color w:val="000000" w:themeColor="text1" w:themeTint="FF" w:themeShade="FF"/>
                <w:sz w:val="24"/>
                <w:szCs w:val="24"/>
                <w:u w:val="none"/>
              </w:rPr>
            </w:pPr>
            <w:r w:rsidRPr="6BA7AB1F" w:rsidR="6BA7AB1F">
              <w:rPr>
                <w:rFonts w:ascii="Times New Roman" w:hAnsi="Times New Roman" w:eastAsia="Times New Roman" w:cs="Times New Roman"/>
                <w:b w:val="0"/>
                <w:bCs w:val="0"/>
                <w:i w:val="0"/>
                <w:iCs w:val="0"/>
                <w:strike w:val="0"/>
                <w:dstrike w:val="0"/>
                <w:color w:val="000000" w:themeColor="text1" w:themeTint="FF" w:themeShade="FF"/>
                <w:sz w:val="24"/>
                <w:szCs w:val="24"/>
                <w:u w:val="none"/>
              </w:rPr>
              <w:t xml:space="preserve">Truth and love are essential elements of the Christian life. So how can you make sure that they always exist side-by-side? Alistair Begg considers the answer as he teaches from Paul’s first letter to the Thessalonians, on Truth </w:t>
            </w:r>
            <w:r w:rsidRPr="6BA7AB1F" w:rsidR="6BA7AB1F">
              <w:rPr>
                <w:rFonts w:ascii="Times New Roman" w:hAnsi="Times New Roman" w:eastAsia="Times New Roman" w:cs="Times New Roman"/>
                <w:b w:val="0"/>
                <w:bCs w:val="0"/>
                <w:i w:val="0"/>
                <w:iCs w:val="0"/>
                <w:strike w:val="0"/>
                <w:dstrike w:val="0"/>
                <w:color w:val="000000" w:themeColor="text1" w:themeTint="FF" w:themeShade="FF"/>
                <w:sz w:val="24"/>
                <w:szCs w:val="24"/>
                <w:u w:val="none"/>
              </w:rPr>
              <w:t>For</w:t>
            </w:r>
            <w:r w:rsidRPr="6BA7AB1F" w:rsidR="6BA7AB1F">
              <w:rPr>
                <w:rFonts w:ascii="Times New Roman" w:hAnsi="Times New Roman" w:eastAsia="Times New Roman" w:cs="Times New Roman"/>
                <w:b w:val="0"/>
                <w:bCs w:val="0"/>
                <w:i w:val="0"/>
                <w:iCs w:val="0"/>
                <w:strike w:val="0"/>
                <w:dstrike w:val="0"/>
                <w:color w:val="000000" w:themeColor="text1" w:themeTint="FF" w:themeShade="FF"/>
                <w:sz w:val="24"/>
                <w:szCs w:val="24"/>
                <w:u w:val="none"/>
              </w:rPr>
              <w:t xml:space="preserve"> Life with Alistair Begg at_____(time) on_____(station)!</w:t>
            </w:r>
          </w:p>
        </w:tc>
      </w:tr>
    </w:tbl>
    <w:p w:rsidR="00A10FD2" w:rsidP="6BA7AB1F" w:rsidRDefault="00A10FD2" w14:paraId="15C05B90" w14:textId="10D3F48C">
      <w:pPr>
        <w:pStyle w:val="paragraph"/>
        <w:spacing w:before="0" w:beforeAutospacing="off" w:after="0" w:afterAutospacing="off" w:line="360" w:lineRule="auto"/>
        <w:textAlignment w:val="baseline"/>
        <w:rPr>
          <w:rStyle w:val="eop"/>
          <w:color w:val="000000" w:themeColor="text1" w:themeTint="FF" w:themeShade="FF"/>
        </w:rPr>
      </w:pPr>
    </w:p>
    <w:p w:rsidR="634EDDD8" w:rsidP="6BA7AB1F" w:rsidRDefault="634EDDD8" w14:paraId="7404BA4C" w14:textId="46D5DB6B">
      <w:pPr>
        <w:pStyle w:val="paragraph"/>
        <w:spacing w:before="0" w:beforeAutospacing="off" w:after="0" w:afterAutospacing="off"/>
        <w:rPr>
          <w:rStyle w:val="normaltextrun"/>
          <w:rFonts w:ascii="Arial Narrow" w:hAnsi="Arial Narrow" w:cs="Segoe UI"/>
          <w:b w:val="1"/>
          <w:bCs w:val="1"/>
          <w:i w:val="1"/>
          <w:iCs w:val="1"/>
          <w:color w:val="000000" w:themeColor="text1" w:themeTint="FF" w:themeShade="FF"/>
          <w:sz w:val="22"/>
          <w:szCs w:val="22"/>
        </w:rPr>
      </w:pPr>
      <w:r w:rsidRPr="6BA7AB1F" w:rsidR="1629AA0D">
        <w:rPr>
          <w:rStyle w:val="normaltextrun"/>
          <w:rFonts w:ascii="Arial Narrow" w:hAnsi="Arial Narrow" w:cs="Segoe UI"/>
          <w:b w:val="1"/>
          <w:bCs w:val="1"/>
          <w:i w:val="1"/>
          <w:iCs w:val="1"/>
          <w:color w:val="000000" w:themeColor="text1" w:themeTint="FF" w:themeShade="FF"/>
          <w:sz w:val="22"/>
          <w:szCs w:val="22"/>
        </w:rPr>
        <w:t>6-</w:t>
      </w:r>
      <w:r w:rsidRPr="6BA7AB1F" w:rsidR="49F10B38">
        <w:rPr>
          <w:rStyle w:val="normaltextrun"/>
          <w:rFonts w:ascii="Arial Narrow" w:hAnsi="Arial Narrow" w:cs="Segoe UI"/>
          <w:b w:val="1"/>
          <w:bCs w:val="1"/>
          <w:i w:val="1"/>
          <w:iCs w:val="1"/>
          <w:color w:val="000000" w:themeColor="text1" w:themeTint="FF" w:themeShade="FF"/>
          <w:sz w:val="22"/>
          <w:szCs w:val="22"/>
        </w:rPr>
        <w:t>1</w:t>
      </w:r>
      <w:r w:rsidRPr="6BA7AB1F" w:rsidR="7359C858">
        <w:rPr>
          <w:rStyle w:val="normaltextrun"/>
          <w:rFonts w:ascii="Arial Narrow" w:hAnsi="Arial Narrow" w:cs="Segoe UI"/>
          <w:b w:val="1"/>
          <w:bCs w:val="1"/>
          <w:i w:val="1"/>
          <w:iCs w:val="1"/>
          <w:color w:val="000000" w:themeColor="text1" w:themeTint="FF" w:themeShade="FF"/>
          <w:sz w:val="22"/>
          <w:szCs w:val="22"/>
        </w:rPr>
        <w:t>8</w:t>
      </w:r>
      <w:r w:rsidRPr="6BA7AB1F" w:rsidR="1629AA0D">
        <w:rPr>
          <w:rStyle w:val="normaltextrun"/>
          <w:rFonts w:ascii="Arial Narrow" w:hAnsi="Arial Narrow" w:cs="Segoe UI"/>
          <w:b w:val="1"/>
          <w:bCs w:val="1"/>
          <w:i w:val="1"/>
          <w:iCs w:val="1"/>
          <w:color w:val="000000" w:themeColor="text1" w:themeTint="FF" w:themeShade="FF"/>
          <w:sz w:val="22"/>
          <w:szCs w:val="22"/>
        </w:rPr>
        <w:t>-24</w:t>
      </w:r>
      <w:r w:rsidRPr="6BA7AB1F" w:rsidR="490CF602">
        <w:rPr>
          <w:rStyle w:val="normaltextrun"/>
          <w:rFonts w:ascii="Arial Narrow" w:hAnsi="Arial Narrow" w:cs="Segoe UI"/>
          <w:b w:val="1"/>
          <w:bCs w:val="1"/>
          <w:i w:val="1"/>
          <w:iCs w:val="1"/>
          <w:color w:val="000000" w:themeColor="text1" w:themeTint="FF" w:themeShade="FF"/>
          <w:sz w:val="22"/>
          <w:szCs w:val="22"/>
        </w:rPr>
        <w:t xml:space="preserve"> – </w:t>
      </w:r>
      <w:r w:rsidRPr="6BA7AB1F" w:rsidR="79977ED3">
        <w:rPr>
          <w:rStyle w:val="normaltextrun"/>
          <w:rFonts w:ascii="Arial Narrow" w:hAnsi="Arial Narrow" w:cs="Segoe UI"/>
          <w:b w:val="1"/>
          <w:bCs w:val="1"/>
          <w:i w:val="1"/>
          <w:iCs w:val="1"/>
          <w:color w:val="000000" w:themeColor="text1" w:themeTint="FF" w:themeShade="FF"/>
          <w:sz w:val="22"/>
          <w:szCs w:val="22"/>
        </w:rPr>
        <w:t>Truth and Love (Part 2 of 2)</w:t>
      </w:r>
    </w:p>
    <w:p w:rsidR="054D3EDB" w:rsidP="72D42C65" w:rsidRDefault="054D3EDB" w14:paraId="363C76A2" w14:textId="67D58FA2">
      <w:pPr>
        <w:pStyle w:val="paragraph"/>
        <w:spacing w:before="0" w:beforeAutospacing="off" w:after="0" w:afterAutospacing="off" w:line="360" w:lineRule="auto"/>
        <w:rPr>
          <w:rFonts w:ascii="Segoe UI" w:hAnsi="Segoe UI" w:cs="Segoe UI"/>
          <w:sz w:val="18"/>
          <w:szCs w:val="18"/>
        </w:rPr>
      </w:pPr>
      <w:r w:rsidRPr="6BA7AB1F" w:rsidR="1868F2E6">
        <w:rPr>
          <w:rStyle w:val="eop"/>
          <w:color w:val="000000" w:themeColor="text1" w:themeTint="FF" w:themeShade="FF"/>
        </w:rPr>
        <w:t xml:space="preserve">The apostle Paul </w:t>
      </w:r>
      <w:r w:rsidRPr="6BA7AB1F" w:rsidR="1868F2E6">
        <w:rPr>
          <w:rStyle w:val="eop"/>
          <w:color w:val="000000" w:themeColor="text1" w:themeTint="FF" w:themeShade="FF"/>
        </w:rPr>
        <w:t>didn’t</w:t>
      </w:r>
      <w:r w:rsidRPr="6BA7AB1F" w:rsidR="1868F2E6">
        <w:rPr>
          <w:rStyle w:val="eop"/>
          <w:color w:val="000000" w:themeColor="text1" w:themeTint="FF" w:themeShade="FF"/>
        </w:rPr>
        <w:t xml:space="preserve"> focus on popularity or prestige; his concern was to see men and women believe in Jesus and grow in faith. Learn the importance of sharing the Gospel through actions as well as words. Listen to Truth </w:t>
      </w:r>
      <w:r w:rsidRPr="6BA7AB1F" w:rsidR="1868F2E6">
        <w:rPr>
          <w:rStyle w:val="eop"/>
          <w:color w:val="000000" w:themeColor="text1" w:themeTint="FF" w:themeShade="FF"/>
        </w:rPr>
        <w:t>For</w:t>
      </w:r>
      <w:r w:rsidRPr="6BA7AB1F" w:rsidR="1868F2E6">
        <w:rPr>
          <w:rStyle w:val="eop"/>
          <w:color w:val="000000" w:themeColor="text1" w:themeTint="FF" w:themeShade="FF"/>
        </w:rPr>
        <w:t xml:space="preserve"> Life with Alistair Begg at_____(time) on_____(station)!</w:t>
      </w:r>
    </w:p>
    <w:p w:rsidR="00A10FD2" w:rsidP="00A10FD2" w:rsidRDefault="00A10FD2" w14:paraId="3AAB1244"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4FE884E2" w14:textId="77777777">
      <w:pPr>
        <w:pStyle w:val="paragraph"/>
        <w:spacing w:before="0" w:beforeAutospacing="0" w:after="0" w:afterAutospacing="0"/>
        <w:textAlignment w:val="baseline"/>
        <w:rPr>
          <w:rFonts w:ascii="Segoe UI" w:hAnsi="Segoe UI"/>
          <w:sz w:val="18"/>
          <w:szCs w:val="18"/>
        </w:rPr>
      </w:pPr>
    </w:p>
    <w:p w:rsidR="0F964B19" w:rsidP="72D42C65" w:rsidRDefault="0F964B19" w14:paraId="0813DA15" w14:textId="3EE820E9">
      <w:pPr>
        <w:pStyle w:val="paragraph"/>
        <w:spacing w:before="0" w:beforeAutospacing="off" w:after="0" w:afterAutospacing="off"/>
        <w:rPr>
          <w:rFonts w:ascii="Segoe UI" w:hAnsi="Segoe UI" w:cs="Segoe UI"/>
          <w:sz w:val="18"/>
          <w:szCs w:val="18"/>
        </w:rPr>
      </w:pPr>
      <w:r w:rsidRPr="6BA7AB1F" w:rsidR="5466CADB">
        <w:rPr>
          <w:rStyle w:val="normaltextrun"/>
          <w:rFonts w:ascii="Arial Narrow" w:hAnsi="Arial Narrow" w:cs="Segoe UI"/>
          <w:b w:val="1"/>
          <w:bCs w:val="1"/>
          <w:i w:val="1"/>
          <w:iCs w:val="1"/>
          <w:color w:val="000000" w:themeColor="text1" w:themeTint="FF" w:themeShade="FF"/>
          <w:sz w:val="22"/>
          <w:szCs w:val="22"/>
        </w:rPr>
        <w:t>6-</w:t>
      </w:r>
      <w:r w:rsidRPr="6BA7AB1F" w:rsidR="605D8E9F">
        <w:rPr>
          <w:rStyle w:val="normaltextrun"/>
          <w:rFonts w:ascii="Arial Narrow" w:hAnsi="Arial Narrow" w:cs="Segoe UI"/>
          <w:b w:val="1"/>
          <w:bCs w:val="1"/>
          <w:i w:val="1"/>
          <w:iCs w:val="1"/>
          <w:color w:val="000000" w:themeColor="text1" w:themeTint="FF" w:themeShade="FF"/>
          <w:sz w:val="22"/>
          <w:szCs w:val="22"/>
        </w:rPr>
        <w:t>1</w:t>
      </w:r>
      <w:r w:rsidRPr="6BA7AB1F" w:rsidR="74AA2877">
        <w:rPr>
          <w:rStyle w:val="normaltextrun"/>
          <w:rFonts w:ascii="Arial Narrow" w:hAnsi="Arial Narrow" w:cs="Segoe UI"/>
          <w:b w:val="1"/>
          <w:bCs w:val="1"/>
          <w:i w:val="1"/>
          <w:iCs w:val="1"/>
          <w:color w:val="000000" w:themeColor="text1" w:themeTint="FF" w:themeShade="FF"/>
          <w:sz w:val="22"/>
          <w:szCs w:val="22"/>
        </w:rPr>
        <w:t>9</w:t>
      </w:r>
      <w:r w:rsidRPr="6BA7AB1F" w:rsidR="5466CADB">
        <w:rPr>
          <w:rStyle w:val="normaltextrun"/>
          <w:rFonts w:ascii="Arial Narrow" w:hAnsi="Arial Narrow" w:cs="Segoe UI"/>
          <w:b w:val="1"/>
          <w:bCs w:val="1"/>
          <w:i w:val="1"/>
          <w:iCs w:val="1"/>
          <w:color w:val="000000" w:themeColor="text1" w:themeTint="FF" w:themeShade="FF"/>
          <w:sz w:val="22"/>
          <w:szCs w:val="22"/>
        </w:rPr>
        <w:t>-24</w:t>
      </w:r>
      <w:r w:rsidRPr="6BA7AB1F" w:rsidR="5E668BDE">
        <w:rPr>
          <w:rStyle w:val="normaltextrun"/>
          <w:rFonts w:ascii="Arial Narrow" w:hAnsi="Arial Narrow" w:cs="Segoe UI"/>
          <w:b w:val="1"/>
          <w:bCs w:val="1"/>
          <w:i w:val="1"/>
          <w:iCs w:val="1"/>
          <w:color w:val="000000" w:themeColor="text1" w:themeTint="FF" w:themeShade="FF"/>
          <w:sz w:val="22"/>
          <w:szCs w:val="22"/>
        </w:rPr>
        <w:t xml:space="preserve"> </w:t>
      </w:r>
      <w:r w:rsidRPr="6BA7AB1F" w:rsidR="490CF602">
        <w:rPr>
          <w:rStyle w:val="normaltextrun"/>
          <w:rFonts w:ascii="Arial Narrow" w:hAnsi="Arial Narrow" w:cs="Segoe UI"/>
          <w:b w:val="1"/>
          <w:bCs w:val="1"/>
          <w:i w:val="1"/>
          <w:iCs w:val="1"/>
          <w:color w:val="000000" w:themeColor="text1" w:themeTint="FF" w:themeShade="FF"/>
          <w:sz w:val="22"/>
          <w:szCs w:val="22"/>
        </w:rPr>
        <w:t xml:space="preserve">– </w:t>
      </w:r>
      <w:r w:rsidRPr="6BA7AB1F" w:rsidR="47F22B96">
        <w:rPr>
          <w:rStyle w:val="normaltextrun"/>
          <w:rFonts w:ascii="Arial Narrow" w:hAnsi="Arial Narrow" w:cs="Segoe UI"/>
          <w:b w:val="1"/>
          <w:bCs w:val="1"/>
          <w:i w:val="1"/>
          <w:iCs w:val="1"/>
          <w:color w:val="000000" w:themeColor="text1" w:themeTint="FF" w:themeShade="FF"/>
          <w:sz w:val="22"/>
          <w:szCs w:val="22"/>
        </w:rPr>
        <w:t>The Word of God, Not Men (Part 1 of 2)</w:t>
      </w:r>
    </w:p>
    <w:p w:rsidR="00A10FD2" w:rsidP="1455B171" w:rsidRDefault="00A10FD2" w14:paraId="4C5459DD" w14:textId="6E7B2FC8">
      <w:pPr>
        <w:pStyle w:val="paragraph"/>
        <w:spacing w:before="0" w:beforeAutospacing="off" w:after="0" w:afterAutospacing="off" w:line="360" w:lineRule="auto"/>
        <w:textAlignment w:val="baseline"/>
        <w:rPr>
          <w:rFonts w:ascii="Segoe UI" w:hAnsi="Segoe UI" w:cs="Segoe UI"/>
          <w:sz w:val="18"/>
          <w:szCs w:val="18"/>
        </w:rPr>
      </w:pPr>
      <w:r w:rsidRPr="6BA7AB1F" w:rsidR="3980A451">
        <w:rPr>
          <w:rStyle w:val="eop"/>
          <w:color w:val="000000" w:themeColor="text1" w:themeTint="FF" w:themeShade="FF"/>
        </w:rPr>
        <w:t xml:space="preserve">While you may be thankful for those who teach the Bible, </w:t>
      </w:r>
      <w:r w:rsidRPr="6BA7AB1F" w:rsidR="3980A451">
        <w:rPr>
          <w:rStyle w:val="eop"/>
          <w:color w:val="000000" w:themeColor="text1" w:themeTint="FF" w:themeShade="FF"/>
        </w:rPr>
        <w:t>it’s</w:t>
      </w:r>
      <w:r w:rsidRPr="6BA7AB1F" w:rsidR="3980A451">
        <w:rPr>
          <w:rStyle w:val="eop"/>
          <w:color w:val="000000" w:themeColor="text1" w:themeTint="FF" w:themeShade="FF"/>
        </w:rPr>
        <w:t xml:space="preserve"> important not to confuse the messenger with the message. The simplest proclamation of God’s Word is more impactful than a man’s most eloquent speech. Find out why on Truth </w:t>
      </w:r>
      <w:r w:rsidRPr="6BA7AB1F" w:rsidR="3980A451">
        <w:rPr>
          <w:rStyle w:val="eop"/>
          <w:color w:val="000000" w:themeColor="text1" w:themeTint="FF" w:themeShade="FF"/>
        </w:rPr>
        <w:t>For</w:t>
      </w:r>
      <w:r w:rsidRPr="6BA7AB1F" w:rsidR="3980A451">
        <w:rPr>
          <w:rStyle w:val="eop"/>
          <w:color w:val="000000" w:themeColor="text1" w:themeTint="FF" w:themeShade="FF"/>
        </w:rPr>
        <w:t xml:space="preserve"> Life with Alistair Begg at_____(time) on_____(station)!</w:t>
      </w:r>
      <w:r w:rsidRPr="6BA7AB1F" w:rsidR="6FD58506">
        <w:rPr>
          <w:rStyle w:val="eop"/>
          <w:color w:val="000000" w:themeColor="text1" w:themeTint="FF" w:themeShade="FF"/>
        </w:rPr>
        <w:t xml:space="preserve"> </w:t>
      </w:r>
      <w:r w:rsidRPr="6BA7AB1F" w:rsidR="490CF602">
        <w:rPr>
          <w:rStyle w:val="eop"/>
          <w:color w:val="000000" w:themeColor="text1" w:themeTint="FF" w:themeShade="FF"/>
        </w:rPr>
        <w:t> </w:t>
      </w:r>
    </w:p>
    <w:p w:rsidR="00A10FD2" w:rsidP="00A10FD2" w:rsidRDefault="00A10FD2" w14:paraId="5B083FEF"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6689AD0E" w14:textId="77777777">
      <w:pPr>
        <w:pStyle w:val="paragraph"/>
        <w:spacing w:before="0" w:beforeAutospacing="0" w:after="0" w:afterAutospacing="0"/>
        <w:textAlignment w:val="baseline"/>
        <w:rPr>
          <w:rFonts w:ascii="Segoe UI" w:hAnsi="Segoe UI"/>
          <w:sz w:val="18"/>
          <w:szCs w:val="18"/>
        </w:rPr>
      </w:pPr>
    </w:p>
    <w:p w:rsidR="72EDADA4" w:rsidP="6BA7AB1F" w:rsidRDefault="72EDADA4" w14:paraId="5E655E67" w14:textId="6045D9A5">
      <w:pPr>
        <w:pStyle w:val="paragraph"/>
        <w:spacing w:before="0" w:beforeAutospacing="off" w:after="0" w:afterAutospacing="off"/>
        <w:rPr>
          <w:rFonts w:ascii="Segoe UI" w:hAnsi="Segoe UI" w:cs="Segoe UI"/>
          <w:sz w:val="18"/>
          <w:szCs w:val="18"/>
        </w:rPr>
      </w:pPr>
      <w:r w:rsidRPr="6BA7AB1F" w:rsidR="72EDADA4">
        <w:rPr>
          <w:rStyle w:val="normaltextrun"/>
          <w:rFonts w:ascii="Arial Narrow" w:hAnsi="Arial Narrow" w:cs="Segoe UI"/>
          <w:b w:val="1"/>
          <w:bCs w:val="1"/>
          <w:i w:val="1"/>
          <w:iCs w:val="1"/>
          <w:color w:val="000000" w:themeColor="text1" w:themeTint="FF" w:themeShade="FF"/>
          <w:sz w:val="22"/>
          <w:szCs w:val="22"/>
        </w:rPr>
        <w:t>6-</w:t>
      </w:r>
      <w:r w:rsidRPr="6BA7AB1F" w:rsidR="53533F6C">
        <w:rPr>
          <w:rStyle w:val="normaltextrun"/>
          <w:rFonts w:ascii="Arial Narrow" w:hAnsi="Arial Narrow" w:cs="Segoe UI"/>
          <w:b w:val="1"/>
          <w:bCs w:val="1"/>
          <w:i w:val="1"/>
          <w:iCs w:val="1"/>
          <w:color w:val="000000" w:themeColor="text1" w:themeTint="FF" w:themeShade="FF"/>
          <w:sz w:val="22"/>
          <w:szCs w:val="22"/>
        </w:rPr>
        <w:t>20-</w:t>
      </w:r>
      <w:r w:rsidRPr="6BA7AB1F" w:rsidR="72EDADA4">
        <w:rPr>
          <w:rStyle w:val="normaltextrun"/>
          <w:rFonts w:ascii="Arial Narrow" w:hAnsi="Arial Narrow" w:cs="Segoe UI"/>
          <w:b w:val="1"/>
          <w:bCs w:val="1"/>
          <w:i w:val="1"/>
          <w:iCs w:val="1"/>
          <w:color w:val="000000" w:themeColor="text1" w:themeTint="FF" w:themeShade="FF"/>
          <w:sz w:val="22"/>
          <w:szCs w:val="22"/>
        </w:rPr>
        <w:t>24</w:t>
      </w:r>
      <w:r w:rsidRPr="6BA7AB1F" w:rsidR="44F7B0BF">
        <w:rPr>
          <w:rStyle w:val="normaltextrun"/>
          <w:rFonts w:ascii="Arial Narrow" w:hAnsi="Arial Narrow" w:cs="Segoe UI"/>
          <w:b w:val="1"/>
          <w:bCs w:val="1"/>
          <w:i w:val="1"/>
          <w:iCs w:val="1"/>
          <w:color w:val="000000" w:themeColor="text1" w:themeTint="FF" w:themeShade="FF"/>
          <w:sz w:val="22"/>
          <w:szCs w:val="22"/>
        </w:rPr>
        <w:t xml:space="preserve"> </w:t>
      </w:r>
      <w:r w:rsidRPr="6BA7AB1F" w:rsidR="490CF602">
        <w:rPr>
          <w:rStyle w:val="normaltextrun"/>
          <w:rFonts w:ascii="Arial Narrow" w:hAnsi="Arial Narrow" w:cs="Segoe UI"/>
          <w:b w:val="1"/>
          <w:bCs w:val="1"/>
          <w:i w:val="1"/>
          <w:iCs w:val="1"/>
          <w:color w:val="000000" w:themeColor="text1" w:themeTint="FF" w:themeShade="FF"/>
          <w:sz w:val="22"/>
          <w:szCs w:val="22"/>
        </w:rPr>
        <w:t xml:space="preserve">– </w:t>
      </w:r>
      <w:r w:rsidRPr="6BA7AB1F" w:rsidR="208DEBB0">
        <w:rPr>
          <w:rStyle w:val="normaltextrun"/>
          <w:rFonts w:ascii="Arial Narrow" w:hAnsi="Arial Narrow" w:cs="Segoe UI"/>
          <w:b w:val="1"/>
          <w:bCs w:val="1"/>
          <w:i w:val="1"/>
          <w:iCs w:val="1"/>
          <w:color w:val="000000" w:themeColor="text1" w:themeTint="FF" w:themeShade="FF"/>
          <w:sz w:val="22"/>
          <w:szCs w:val="22"/>
        </w:rPr>
        <w:t>The Word of God, Not Men (Part 2 of 2)</w:t>
      </w:r>
    </w:p>
    <w:p w:rsidR="0582EFD8" w:rsidP="6BA7AB1F" w:rsidRDefault="0582EFD8" w14:paraId="4BB5B275" w14:textId="23E8584A">
      <w:pPr>
        <w:pStyle w:val="paragraph"/>
        <w:spacing w:before="0" w:beforeAutospacing="off" w:after="0" w:afterAutospacing="off" w:line="360" w:lineRule="auto"/>
        <w:rPr>
          <w:rFonts w:ascii="Segoe UI" w:hAnsi="Segoe UI" w:cs="Segoe UI"/>
          <w:sz w:val="18"/>
          <w:szCs w:val="18"/>
        </w:rPr>
      </w:pPr>
      <w:r w:rsidRPr="6BA7AB1F" w:rsidR="0582EFD8">
        <w:rPr>
          <w:rStyle w:val="eop"/>
          <w:color w:val="000000" w:themeColor="text1" w:themeTint="FF" w:themeShade="FF"/>
        </w:rPr>
        <w:t xml:space="preserve">Christians are often accused of being intolerant when they respond to cultural issues with Scriptural truth. Learn the difference between rightly showing compassion for the perishing and wrongly tolerating unbiblical beliefs. </w:t>
      </w:r>
      <w:r w:rsidRPr="6BA7AB1F" w:rsidR="0582EFD8">
        <w:rPr>
          <w:rStyle w:val="eop"/>
          <w:color w:val="000000" w:themeColor="text1" w:themeTint="FF" w:themeShade="FF"/>
        </w:rPr>
        <w:t>That's</w:t>
      </w:r>
      <w:r w:rsidRPr="6BA7AB1F" w:rsidR="0582EFD8">
        <w:rPr>
          <w:rStyle w:val="eop"/>
          <w:color w:val="000000" w:themeColor="text1" w:themeTint="FF" w:themeShade="FF"/>
        </w:rPr>
        <w:t xml:space="preserve"> on Truth </w:t>
      </w:r>
      <w:r w:rsidRPr="6BA7AB1F" w:rsidR="0582EFD8">
        <w:rPr>
          <w:rStyle w:val="eop"/>
          <w:color w:val="000000" w:themeColor="text1" w:themeTint="FF" w:themeShade="FF"/>
        </w:rPr>
        <w:t>For</w:t>
      </w:r>
      <w:r w:rsidRPr="6BA7AB1F" w:rsidR="0582EFD8">
        <w:rPr>
          <w:rStyle w:val="eop"/>
          <w:color w:val="000000" w:themeColor="text1" w:themeTint="FF" w:themeShade="FF"/>
        </w:rPr>
        <w:t xml:space="preserve"> Life with Alistair Begg at____(time) on____(station)!</w:t>
      </w:r>
    </w:p>
    <w:p w:rsidR="00A10FD2" w:rsidP="00A10FD2" w:rsidRDefault="00A10FD2" w14:paraId="6E8F14E1"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0220DC1A" w14:textId="77777777">
      <w:pPr>
        <w:pStyle w:val="paragraph"/>
        <w:spacing w:before="0" w:beforeAutospacing="0" w:after="0" w:afterAutospacing="0"/>
        <w:textAlignment w:val="baseline"/>
        <w:rPr>
          <w:rFonts w:ascii="Segoe UI" w:hAnsi="Segoe UI"/>
          <w:sz w:val="18"/>
          <w:szCs w:val="18"/>
        </w:rPr>
      </w:pPr>
    </w:p>
    <w:p w:rsidR="6F861950" w:rsidP="6BA7AB1F" w:rsidRDefault="6F861950" w14:paraId="3E9E9957" w14:textId="3F6A411F">
      <w:pPr>
        <w:pStyle w:val="paragraph"/>
        <w:spacing w:before="0" w:beforeAutospacing="off" w:after="0" w:afterAutospacing="off"/>
        <w:rPr>
          <w:rStyle w:val="normaltextrun"/>
          <w:rFonts w:ascii="Arial Narrow" w:hAnsi="Arial Narrow" w:cs="Segoe UI"/>
          <w:b w:val="1"/>
          <w:bCs w:val="1"/>
          <w:i w:val="1"/>
          <w:iCs w:val="1"/>
          <w:color w:val="000000" w:themeColor="text1" w:themeTint="FF" w:themeShade="FF"/>
          <w:sz w:val="22"/>
          <w:szCs w:val="22"/>
        </w:rPr>
      </w:pPr>
      <w:r w:rsidRPr="6BA7AB1F" w:rsidR="3A9931AB">
        <w:rPr>
          <w:rStyle w:val="normaltextrun"/>
          <w:rFonts w:ascii="Arial Narrow" w:hAnsi="Arial Narrow" w:cs="Segoe UI"/>
          <w:b w:val="1"/>
          <w:bCs w:val="1"/>
          <w:i w:val="1"/>
          <w:iCs w:val="1"/>
          <w:color w:val="000000" w:themeColor="text1" w:themeTint="FF" w:themeShade="FF"/>
          <w:sz w:val="22"/>
          <w:szCs w:val="22"/>
        </w:rPr>
        <w:t>6-</w:t>
      </w:r>
      <w:r w:rsidRPr="6BA7AB1F" w:rsidR="77E85FDB">
        <w:rPr>
          <w:rStyle w:val="normaltextrun"/>
          <w:rFonts w:ascii="Arial Narrow" w:hAnsi="Arial Narrow" w:cs="Segoe UI"/>
          <w:b w:val="1"/>
          <w:bCs w:val="1"/>
          <w:i w:val="1"/>
          <w:iCs w:val="1"/>
          <w:color w:val="000000" w:themeColor="text1" w:themeTint="FF" w:themeShade="FF"/>
          <w:sz w:val="22"/>
          <w:szCs w:val="22"/>
        </w:rPr>
        <w:t>21</w:t>
      </w:r>
      <w:r w:rsidRPr="6BA7AB1F" w:rsidR="3A9931AB">
        <w:rPr>
          <w:rStyle w:val="normaltextrun"/>
          <w:rFonts w:ascii="Arial Narrow" w:hAnsi="Arial Narrow" w:cs="Segoe UI"/>
          <w:b w:val="1"/>
          <w:bCs w:val="1"/>
          <w:i w:val="1"/>
          <w:iCs w:val="1"/>
          <w:color w:val="000000" w:themeColor="text1" w:themeTint="FF" w:themeShade="FF"/>
          <w:sz w:val="22"/>
          <w:szCs w:val="22"/>
        </w:rPr>
        <w:t>-24</w:t>
      </w:r>
      <w:r w:rsidRPr="6BA7AB1F" w:rsidR="490CF602">
        <w:rPr>
          <w:rStyle w:val="normaltextrun"/>
          <w:rFonts w:ascii="Arial Narrow" w:hAnsi="Arial Narrow" w:cs="Segoe UI"/>
          <w:b w:val="1"/>
          <w:bCs w:val="1"/>
          <w:i w:val="1"/>
          <w:iCs w:val="1"/>
          <w:color w:val="000000" w:themeColor="text1" w:themeTint="FF" w:themeShade="FF"/>
          <w:sz w:val="22"/>
          <w:szCs w:val="22"/>
        </w:rPr>
        <w:t xml:space="preserve"> –</w:t>
      </w:r>
      <w:r w:rsidRPr="6BA7AB1F" w:rsidR="6D17ED4F">
        <w:rPr>
          <w:rStyle w:val="normaltextrun"/>
          <w:rFonts w:ascii="Arial Narrow" w:hAnsi="Arial Narrow" w:cs="Segoe UI"/>
          <w:b w:val="1"/>
          <w:bCs w:val="1"/>
          <w:i w:val="1"/>
          <w:iCs w:val="1"/>
          <w:color w:val="000000" w:themeColor="text1" w:themeTint="FF" w:themeShade="FF"/>
          <w:sz w:val="22"/>
          <w:szCs w:val="22"/>
        </w:rPr>
        <w:t xml:space="preserve"> </w:t>
      </w:r>
      <w:r w:rsidRPr="6BA7AB1F" w:rsidR="6A84D36F">
        <w:rPr>
          <w:rStyle w:val="normaltextrun"/>
          <w:rFonts w:ascii="Arial Narrow" w:hAnsi="Arial Narrow" w:cs="Segoe UI"/>
          <w:b w:val="1"/>
          <w:bCs w:val="1"/>
          <w:i w:val="1"/>
          <w:iCs w:val="1"/>
          <w:color w:val="000000" w:themeColor="text1" w:themeTint="FF" w:themeShade="FF"/>
          <w:sz w:val="22"/>
          <w:szCs w:val="22"/>
        </w:rPr>
        <w:t>Our Glory and Joy</w:t>
      </w:r>
    </w:p>
    <w:p w:rsidR="0891D3DE" w:rsidP="6BA7AB1F" w:rsidRDefault="0891D3DE" w14:paraId="54C2797F" w14:textId="605D0741">
      <w:pPr>
        <w:pStyle w:val="paragraph"/>
        <w:spacing w:before="0" w:beforeAutospacing="off" w:after="0" w:afterAutospacing="off" w:line="360" w:lineRule="auto"/>
        <w:rPr>
          <w:rFonts w:ascii="Segoe UI" w:hAnsi="Segoe UI" w:cs="Segoe UI"/>
          <w:sz w:val="18"/>
          <w:szCs w:val="18"/>
        </w:rPr>
      </w:pPr>
      <w:r w:rsidRPr="6BA7AB1F" w:rsidR="0891D3DE">
        <w:rPr>
          <w:rStyle w:val="eop"/>
          <w:color w:val="000000" w:themeColor="text1" w:themeTint="FF" w:themeShade="FF"/>
        </w:rPr>
        <w:t xml:space="preserve">Affection between believers </w:t>
      </w:r>
      <w:r w:rsidRPr="6BA7AB1F" w:rsidR="0891D3DE">
        <w:rPr>
          <w:rStyle w:val="eop"/>
          <w:color w:val="000000" w:themeColor="text1" w:themeTint="FF" w:themeShade="FF"/>
        </w:rPr>
        <w:t>isn’t</w:t>
      </w:r>
      <w:r w:rsidRPr="6BA7AB1F" w:rsidR="0891D3DE">
        <w:rPr>
          <w:rStyle w:val="eop"/>
          <w:color w:val="000000" w:themeColor="text1" w:themeTint="FF" w:themeShade="FF"/>
        </w:rPr>
        <w:t xml:space="preserve"> a natural fondness based on shared DNA, mutual attraction, or common interests. </w:t>
      </w:r>
      <w:r w:rsidRPr="6BA7AB1F" w:rsidR="0891D3DE">
        <w:rPr>
          <w:rStyle w:val="eop"/>
          <w:color w:val="000000" w:themeColor="text1" w:themeTint="FF" w:themeShade="FF"/>
        </w:rPr>
        <w:t>It’s</w:t>
      </w:r>
      <w:r w:rsidRPr="6BA7AB1F" w:rsidR="0891D3DE">
        <w:rPr>
          <w:rStyle w:val="eop"/>
          <w:color w:val="000000" w:themeColor="text1" w:themeTint="FF" w:themeShade="FF"/>
        </w:rPr>
        <w:t xml:space="preserve"> supernatural! Investigate the source, the force, and the course of this deep bond. </w:t>
      </w:r>
      <w:r w:rsidRPr="6BA7AB1F" w:rsidR="0891D3DE">
        <w:rPr>
          <w:rStyle w:val="eop"/>
          <w:color w:val="000000" w:themeColor="text1" w:themeTint="FF" w:themeShade="FF"/>
        </w:rPr>
        <w:t>That’s</w:t>
      </w:r>
      <w:r w:rsidRPr="6BA7AB1F" w:rsidR="0891D3DE">
        <w:rPr>
          <w:rStyle w:val="eop"/>
          <w:color w:val="000000" w:themeColor="text1" w:themeTint="FF" w:themeShade="FF"/>
        </w:rPr>
        <w:t xml:space="preserve"> the focus on Truth </w:t>
      </w:r>
      <w:r w:rsidRPr="6BA7AB1F" w:rsidR="0891D3DE">
        <w:rPr>
          <w:rStyle w:val="eop"/>
          <w:color w:val="000000" w:themeColor="text1" w:themeTint="FF" w:themeShade="FF"/>
        </w:rPr>
        <w:t>For</w:t>
      </w:r>
      <w:r w:rsidRPr="6BA7AB1F" w:rsidR="0891D3DE">
        <w:rPr>
          <w:rStyle w:val="eop"/>
          <w:color w:val="000000" w:themeColor="text1" w:themeTint="FF" w:themeShade="FF"/>
        </w:rPr>
        <w:t xml:space="preserve"> Life with Alistair Begg at____(time) on____(station)!</w:t>
      </w:r>
    </w:p>
    <w:sectPr w:rsidR="00D6691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oel="http://schemas.microsoft.com/office/2019/extlst" xmlns:int2="http://schemas.microsoft.com/office/intelligence/2020/intelligence">
  <int2:observations>
    <int2:bookmark int2:bookmarkName="_Int_fQJM2PJR" int2:invalidationBookmarkName="" int2:hashCode="H9hEVBhi6dGipt" int2:id="vV2EihCj">
      <int2:state int2:type="WordDesignerDefaultAnnotation" int2:value="Rejected"/>
    </int2:bookmark>
    <int2:bookmark int2:bookmarkName="_Int_4Cl7CMq2" int2:invalidationBookmarkName="" int2:hashCode="94gGADSKCRpD4q" int2:id="L8i0mRaN">
      <int2:state int2:type="AugLoop_Text_Critique" int2:value="Rejected"/>
    </int2:bookmark>
    <int2:bookmark int2:bookmarkName="_Int_74sWFtJn" int2:invalidationBookmarkName="" int2:hashCode="94gGADSKCRpD4q" int2:id="qv7HSJeE">
      <int2:state int2:type="AugLoop_Text_Critique" int2:value="Rejected"/>
    </int2:bookmark>
    <int2:bookmark int2:bookmarkName="_Int_tzaexdws" int2:invalidationBookmarkName="" int2:hashCode="OsnG2k5Yw+t/ua" int2:id="YefrIiMS">
      <int2:state int2:type="AugLoop_Text_Critique" int2:value="Rejected"/>
    </int2:bookmark>
    <int2:bookmark int2:bookmarkName="_Int_afA1Ytl4" int2:invalidationBookmarkName="" int2:hashCode="iQrSb5gXm1WErq" int2:id="fenfhQA7">
      <int2:state int2:type="AugLoop_Text_Critique" int2:value="Rejected"/>
    </int2:bookmark>
    <int2:bookmark int2:bookmarkName="_Int_AGdFkYzf" int2:invalidationBookmarkName="" int2:hashCode="94gGADSKCRpD4q" int2:id="6qNhg1Wk">
      <int2:state int2:type="AugLoop_Text_Critique" int2:value="Rejected"/>
    </int2:bookmark>
    <int2:bookmark int2:bookmarkName="_Int_WyEOMRPz" int2:invalidationBookmarkName="" int2:hashCode="94gGADSKCRpD4q" int2:id="02A2wfPx">
      <int2:state int2:type="AugLoop_Text_Critique" int2:value="Rejected"/>
    </int2:bookmark>
    <int2:bookmark int2:bookmarkName="_Int_0MKsypxl" int2:invalidationBookmarkName="" int2:hashCode="94gGADSKCRpD4q" int2:id="nUUqc4PK">
      <int2:state int2:type="AugLoop_Text_Critique" int2:value="Rejected"/>
    </int2:bookmark>
  </int2:observations>
  <int2:intelligenceSettings>
    <int2:extLst>
      <oel:ext uri="74B372B9-2EFF-4315-9A3F-32BA87CA82B1">
        <int2:goals int2:version="1" int2:formality="2"/>
      </oel:ext>
    </int2:extLst>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7CB208"/>
    <w:rsid w:val="008F6E28"/>
    <w:rsid w:val="00A10FD2"/>
    <w:rsid w:val="00A31553"/>
    <w:rsid w:val="00BF366C"/>
    <w:rsid w:val="00C63A64"/>
    <w:rsid w:val="00D66918"/>
    <w:rsid w:val="00EE5847"/>
    <w:rsid w:val="01C5D5A7"/>
    <w:rsid w:val="04DBF4B3"/>
    <w:rsid w:val="054D3EDB"/>
    <w:rsid w:val="057C9146"/>
    <w:rsid w:val="0582EFD8"/>
    <w:rsid w:val="05B20A9E"/>
    <w:rsid w:val="0811A364"/>
    <w:rsid w:val="0891D3DE"/>
    <w:rsid w:val="09229C1B"/>
    <w:rsid w:val="09272576"/>
    <w:rsid w:val="0D232636"/>
    <w:rsid w:val="0D42BF27"/>
    <w:rsid w:val="0F5B6C34"/>
    <w:rsid w:val="0F964B19"/>
    <w:rsid w:val="0FDCDBA3"/>
    <w:rsid w:val="1455B171"/>
    <w:rsid w:val="148B0984"/>
    <w:rsid w:val="154C9E20"/>
    <w:rsid w:val="15EE34C9"/>
    <w:rsid w:val="1629AA0D"/>
    <w:rsid w:val="17A32D87"/>
    <w:rsid w:val="1868F2E6"/>
    <w:rsid w:val="1978B787"/>
    <w:rsid w:val="1E60BBDB"/>
    <w:rsid w:val="1EE50F25"/>
    <w:rsid w:val="1F9200D5"/>
    <w:rsid w:val="206846EC"/>
    <w:rsid w:val="208DEBB0"/>
    <w:rsid w:val="249FD39F"/>
    <w:rsid w:val="24D3808D"/>
    <w:rsid w:val="25466FD1"/>
    <w:rsid w:val="26CEDD50"/>
    <w:rsid w:val="26E24032"/>
    <w:rsid w:val="279930FB"/>
    <w:rsid w:val="2A3520B7"/>
    <w:rsid w:val="2B35CACA"/>
    <w:rsid w:val="2D2F160E"/>
    <w:rsid w:val="2D49C2E4"/>
    <w:rsid w:val="2E1757FE"/>
    <w:rsid w:val="2ED429BA"/>
    <w:rsid w:val="2FDA1D89"/>
    <w:rsid w:val="30491BD7"/>
    <w:rsid w:val="306B3C9F"/>
    <w:rsid w:val="3293A5D4"/>
    <w:rsid w:val="33361AA6"/>
    <w:rsid w:val="3980A451"/>
    <w:rsid w:val="3991A544"/>
    <w:rsid w:val="3A9931AB"/>
    <w:rsid w:val="3D45ED58"/>
    <w:rsid w:val="4000B8F1"/>
    <w:rsid w:val="4041A78C"/>
    <w:rsid w:val="408FCAAF"/>
    <w:rsid w:val="41777DB2"/>
    <w:rsid w:val="423FB720"/>
    <w:rsid w:val="42E7B798"/>
    <w:rsid w:val="44B1819A"/>
    <w:rsid w:val="44F7B0BF"/>
    <w:rsid w:val="4512F6E0"/>
    <w:rsid w:val="46DF9A6A"/>
    <w:rsid w:val="47F22B96"/>
    <w:rsid w:val="490CF602"/>
    <w:rsid w:val="49F10B38"/>
    <w:rsid w:val="4BCD7109"/>
    <w:rsid w:val="4BE69966"/>
    <w:rsid w:val="4CD88B3C"/>
    <w:rsid w:val="4D05342C"/>
    <w:rsid w:val="4D2109F1"/>
    <w:rsid w:val="4D21A492"/>
    <w:rsid w:val="4F1940C6"/>
    <w:rsid w:val="4F50EC02"/>
    <w:rsid w:val="4F722834"/>
    <w:rsid w:val="508AFD9E"/>
    <w:rsid w:val="50A0E22C"/>
    <w:rsid w:val="5100C7E0"/>
    <w:rsid w:val="5234837C"/>
    <w:rsid w:val="53533F6C"/>
    <w:rsid w:val="5466CADB"/>
    <w:rsid w:val="5574534F"/>
    <w:rsid w:val="566B634B"/>
    <w:rsid w:val="58D52340"/>
    <w:rsid w:val="5982212E"/>
    <w:rsid w:val="5A03FC73"/>
    <w:rsid w:val="5A7D6976"/>
    <w:rsid w:val="5AE23905"/>
    <w:rsid w:val="5B3345BD"/>
    <w:rsid w:val="5B3C7DBE"/>
    <w:rsid w:val="5C43185D"/>
    <w:rsid w:val="5CC790B4"/>
    <w:rsid w:val="5D42C0EE"/>
    <w:rsid w:val="5E668BDE"/>
    <w:rsid w:val="601F8BF3"/>
    <w:rsid w:val="605D8E9F"/>
    <w:rsid w:val="634EDDD8"/>
    <w:rsid w:val="6405D9B3"/>
    <w:rsid w:val="651A6C0D"/>
    <w:rsid w:val="659E05C4"/>
    <w:rsid w:val="6839872C"/>
    <w:rsid w:val="68E9E232"/>
    <w:rsid w:val="6965512C"/>
    <w:rsid w:val="6A84D36F"/>
    <w:rsid w:val="6B519E39"/>
    <w:rsid w:val="6B51AB2F"/>
    <w:rsid w:val="6BA7AB1F"/>
    <w:rsid w:val="6C9531BF"/>
    <w:rsid w:val="6D17ED4F"/>
    <w:rsid w:val="6D5A1AB1"/>
    <w:rsid w:val="6F25B35E"/>
    <w:rsid w:val="6F4E171C"/>
    <w:rsid w:val="6F861950"/>
    <w:rsid w:val="6FAF3633"/>
    <w:rsid w:val="6FCF997E"/>
    <w:rsid w:val="6FD58506"/>
    <w:rsid w:val="7251569B"/>
    <w:rsid w:val="72D42C65"/>
    <w:rsid w:val="72EDADA4"/>
    <w:rsid w:val="7317DA06"/>
    <w:rsid w:val="7359C858"/>
    <w:rsid w:val="73897A40"/>
    <w:rsid w:val="74823DA4"/>
    <w:rsid w:val="74AA2877"/>
    <w:rsid w:val="755BFF6B"/>
    <w:rsid w:val="75F13543"/>
    <w:rsid w:val="7794DDAC"/>
    <w:rsid w:val="77A79D88"/>
    <w:rsid w:val="77E85FDB"/>
    <w:rsid w:val="79977ED3"/>
    <w:rsid w:val="79E6793B"/>
    <w:rsid w:val="7A42C474"/>
    <w:rsid w:val="7C026FAF"/>
    <w:rsid w:val="7D83F11D"/>
    <w:rsid w:val="7E6F633B"/>
    <w:rsid w:val="7ED54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AEDCF"/>
  <w15:chartTrackingRefBased/>
  <w15:docId w15:val="{F87FAA76-29AA-468F-846D-91E5328F5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1553"/>
    <w:pPr>
      <w:spacing w:line="256" w:lineRule="auto"/>
    </w:pPr>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A10FD2"/>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A10FD2"/>
  </w:style>
  <w:style w:type="character" w:styleId="eop" w:customStyle="1">
    <w:name w:val="eop"/>
    <w:basedOn w:val="DefaultParagraphFont"/>
    <w:rsid w:val="00A10FD2"/>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4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microsoft.com/office/2020/10/relationships/intelligence" Target="intelligence2.xml" Id="R54c0f7cef492485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87ec94640a4c5c62723892a2762be321">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f8163c2ff24d5207f07f976287af71c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Props1.xml><?xml version="1.0" encoding="utf-8"?>
<ds:datastoreItem xmlns:ds="http://schemas.openxmlformats.org/officeDocument/2006/customXml" ds:itemID="{53DD488C-5DC9-41CC-8158-9F16C559D340}"/>
</file>

<file path=customXml/itemProps2.xml><?xml version="1.0" encoding="utf-8"?>
<ds:datastoreItem xmlns:ds="http://schemas.openxmlformats.org/officeDocument/2006/customXml" ds:itemID="{351C5D48-B1A6-4A4D-97F2-CDCB2C5D98A3}"/>
</file>

<file path=customXml/itemProps3.xml><?xml version="1.0" encoding="utf-8"?>
<ds:datastoreItem xmlns:ds="http://schemas.openxmlformats.org/officeDocument/2006/customXml" ds:itemID="{2D968B76-7835-447F-A7BE-707D5EDBCD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Barbara Stevenson</dc:creator>
  <keywords/>
  <dc:description/>
  <lastModifiedBy>Brenda Perkinson</lastModifiedBy>
  <revision>7</revision>
  <dcterms:created xsi:type="dcterms:W3CDTF">2024-03-12T15:09:00.0000000Z</dcterms:created>
  <dcterms:modified xsi:type="dcterms:W3CDTF">2024-05-01T19:43:22.0995929Z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